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270" w:rsidRPr="00240712" w:rsidRDefault="008168EF" w:rsidP="0024071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период паводка высок риск заражения  вирусным </w:t>
      </w:r>
      <w:r w:rsidR="003F7D86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3F2270" w:rsidRPr="00240712">
        <w:rPr>
          <w:rFonts w:ascii="Times New Roman" w:hAnsi="Times New Roman" w:cs="Times New Roman"/>
          <w:sz w:val="28"/>
          <w:szCs w:val="28"/>
          <w:lang w:eastAsia="ru-RU"/>
        </w:rPr>
        <w:t>епатит</w:t>
      </w:r>
      <w:r>
        <w:rPr>
          <w:rFonts w:ascii="Times New Roman" w:hAnsi="Times New Roman" w:cs="Times New Roman"/>
          <w:sz w:val="28"/>
          <w:szCs w:val="28"/>
          <w:lang w:eastAsia="ru-RU"/>
        </w:rPr>
        <w:t>ом А.</w:t>
      </w:r>
    </w:p>
    <w:p w:rsidR="00240712" w:rsidRDefault="00240712" w:rsidP="0024071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14C" w:rsidRPr="00240712" w:rsidRDefault="00042719" w:rsidP="0024071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Гепатит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многие знают</w:t>
      </w:r>
      <w:r w:rsidR="004B714C"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 как «желтуху» и болезнь Боткина – это инфекционное поражение печени, которое вызывает вирус гепатита А. </w:t>
      </w:r>
    </w:p>
    <w:p w:rsidR="00240712" w:rsidRPr="00240712" w:rsidRDefault="004B714C" w:rsidP="008168E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Заразиться гепатитом А можно </w:t>
      </w:r>
      <w:r w:rsidR="003F2270" w:rsidRPr="00240712">
        <w:rPr>
          <w:rFonts w:ascii="Times New Roman" w:hAnsi="Times New Roman" w:cs="Times New Roman"/>
          <w:sz w:val="28"/>
          <w:szCs w:val="28"/>
          <w:lang w:eastAsia="ru-RU"/>
        </w:rPr>
        <w:t>через воду и еду</w:t>
      </w:r>
      <w:r w:rsidR="0004271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168EF">
        <w:rPr>
          <w:rFonts w:ascii="Times New Roman" w:hAnsi="Times New Roman" w:cs="Times New Roman"/>
          <w:sz w:val="28"/>
          <w:szCs w:val="28"/>
          <w:lang w:eastAsia="ru-RU"/>
        </w:rPr>
        <w:t xml:space="preserve">Это происходит если </w:t>
      </w:r>
      <w:r w:rsidR="00F234C9">
        <w:rPr>
          <w:rFonts w:ascii="Times New Roman" w:hAnsi="Times New Roman" w:cs="Times New Roman"/>
          <w:sz w:val="28"/>
          <w:szCs w:val="28"/>
          <w:lang w:eastAsia="ru-RU"/>
        </w:rPr>
        <w:t>не соблюдать</w:t>
      </w:r>
      <w:r w:rsidR="00240712">
        <w:rPr>
          <w:rFonts w:ascii="Times New Roman" w:hAnsi="Times New Roman" w:cs="Times New Roman"/>
          <w:sz w:val="28"/>
          <w:szCs w:val="28"/>
          <w:lang w:eastAsia="ru-RU"/>
        </w:rPr>
        <w:t xml:space="preserve"> правил</w:t>
      </w:r>
      <w:r w:rsidR="00F234C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42719">
        <w:rPr>
          <w:rFonts w:ascii="Times New Roman" w:hAnsi="Times New Roman" w:cs="Times New Roman"/>
          <w:sz w:val="28"/>
          <w:szCs w:val="28"/>
          <w:lang w:eastAsia="ru-RU"/>
        </w:rPr>
        <w:t xml:space="preserve"> гигиены</w:t>
      </w:r>
      <w:r w:rsidR="003F7D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40712" w:rsidRDefault="00240712" w:rsidP="0024071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2270" w:rsidRPr="00240712" w:rsidRDefault="003F2270" w:rsidP="00240712">
      <w:pPr>
        <w:pStyle w:val="a4"/>
        <w:rPr>
          <w:rFonts w:ascii="Times New Roman" w:hAnsi="Times New Roman" w:cs="Times New Roman"/>
          <w:sz w:val="28"/>
          <w:szCs w:val="28"/>
        </w:rPr>
      </w:pPr>
      <w:r w:rsidRPr="00240712">
        <w:rPr>
          <w:rFonts w:ascii="Times New Roman" w:hAnsi="Times New Roman" w:cs="Times New Roman"/>
          <w:sz w:val="28"/>
          <w:szCs w:val="28"/>
        </w:rPr>
        <w:t>Профилактика гепатита</w:t>
      </w:r>
      <w:proofErr w:type="gramStart"/>
      <w:r w:rsidRPr="0024071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B033A3">
        <w:rPr>
          <w:rFonts w:ascii="Times New Roman" w:hAnsi="Times New Roman" w:cs="Times New Roman"/>
          <w:sz w:val="28"/>
          <w:szCs w:val="28"/>
        </w:rPr>
        <w:t>:</w:t>
      </w:r>
    </w:p>
    <w:p w:rsidR="00240712" w:rsidRPr="00240712" w:rsidRDefault="003F7D86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Первый и надежный способ профилактики</w:t>
      </w:r>
      <w:r w:rsidR="003F2270" w:rsidRPr="00240712">
        <w:rPr>
          <w:rFonts w:ascii="Times New Roman" w:hAnsi="Times New Roman" w:cs="Times New Roman"/>
          <w:sz w:val="28"/>
          <w:szCs w:val="28"/>
        </w:rPr>
        <w:t xml:space="preserve"> гепатита</w:t>
      </w:r>
      <w:proofErr w:type="gramStart"/>
      <w:r w:rsidR="003F2270" w:rsidRPr="0024071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3F2270" w:rsidRPr="00240712">
        <w:rPr>
          <w:rFonts w:ascii="Times New Roman" w:hAnsi="Times New Roman" w:cs="Times New Roman"/>
          <w:sz w:val="28"/>
          <w:szCs w:val="28"/>
        </w:rPr>
        <w:t xml:space="preserve"> – это вакцинация. </w:t>
      </w:r>
      <w:r w:rsidR="008168EF">
        <w:rPr>
          <w:rFonts w:ascii="Times New Roman" w:hAnsi="Times New Roman" w:cs="Times New Roman"/>
          <w:sz w:val="28"/>
          <w:szCs w:val="28"/>
        </w:rPr>
        <w:t>Прививка в обязательном порядке рекомендуется</w:t>
      </w:r>
      <w:r w:rsidR="00240712" w:rsidRPr="00240712">
        <w:rPr>
          <w:rFonts w:ascii="Times New Roman" w:hAnsi="Times New Roman" w:cs="Times New Roman"/>
          <w:sz w:val="28"/>
          <w:szCs w:val="28"/>
        </w:rPr>
        <w:t xml:space="preserve"> </w:t>
      </w:r>
      <w:r w:rsidR="008168EF">
        <w:rPr>
          <w:rFonts w:ascii="Times New Roman" w:hAnsi="Times New Roman" w:cs="Times New Roman"/>
          <w:sz w:val="28"/>
          <w:szCs w:val="28"/>
        </w:rPr>
        <w:t>лицам, проживающим в зонах подтопления.</w:t>
      </w:r>
    </w:p>
    <w:p w:rsidR="003F2270" w:rsidRPr="00240712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личной гигиены. Мойте руки часто и тщательно!</w:t>
      </w:r>
    </w:p>
    <w:p w:rsidR="003F2270" w:rsidRPr="00240712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F2270" w:rsidRPr="00240712">
        <w:rPr>
          <w:rFonts w:ascii="Times New Roman" w:hAnsi="Times New Roman" w:cs="Times New Roman"/>
          <w:sz w:val="28"/>
          <w:szCs w:val="28"/>
        </w:rPr>
        <w:t xml:space="preserve">потреблять </w:t>
      </w:r>
      <w:r>
        <w:rPr>
          <w:rFonts w:ascii="Times New Roman" w:hAnsi="Times New Roman" w:cs="Times New Roman"/>
          <w:sz w:val="28"/>
          <w:szCs w:val="28"/>
        </w:rPr>
        <w:t xml:space="preserve">в пищу </w:t>
      </w:r>
      <w:r w:rsidR="003F2270" w:rsidRPr="00240712">
        <w:rPr>
          <w:rFonts w:ascii="Times New Roman" w:hAnsi="Times New Roman" w:cs="Times New Roman"/>
          <w:sz w:val="28"/>
          <w:szCs w:val="28"/>
        </w:rPr>
        <w:t>только т</w:t>
      </w:r>
      <w:r w:rsidR="00B033A3">
        <w:rPr>
          <w:rFonts w:ascii="Times New Roman" w:hAnsi="Times New Roman" w:cs="Times New Roman"/>
          <w:sz w:val="28"/>
          <w:szCs w:val="28"/>
        </w:rPr>
        <w:t>щательно вымытые овощи и фрукты.</w:t>
      </w:r>
    </w:p>
    <w:p w:rsidR="003F2270" w:rsidRPr="00240712" w:rsidRDefault="003F7D86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</w:t>
      </w:r>
      <w:r w:rsidR="003F2270" w:rsidRPr="00240712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F2270" w:rsidRPr="00240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только </w:t>
      </w:r>
      <w:r w:rsidR="003F2270" w:rsidRPr="00240712">
        <w:rPr>
          <w:rFonts w:ascii="Times New Roman" w:hAnsi="Times New Roman" w:cs="Times New Roman"/>
          <w:sz w:val="28"/>
          <w:szCs w:val="28"/>
        </w:rPr>
        <w:t>бу</w:t>
      </w:r>
      <w:r w:rsidR="00B033A3">
        <w:rPr>
          <w:rFonts w:ascii="Times New Roman" w:hAnsi="Times New Roman" w:cs="Times New Roman"/>
          <w:sz w:val="28"/>
          <w:szCs w:val="28"/>
        </w:rPr>
        <w:t>тилированную или кипяченую воду.</w:t>
      </w:r>
      <w:bookmarkStart w:id="0" w:name="_GoBack"/>
      <w:bookmarkEnd w:id="0"/>
    </w:p>
    <w:p w:rsidR="003F2270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покупать еду и продукты в сомнительных местах и на улице. </w:t>
      </w:r>
    </w:p>
    <w:p w:rsidR="003F7D86" w:rsidRPr="00240712" w:rsidRDefault="003F7D86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купаться в сомнительных, неизвестных водоемах.</w:t>
      </w:r>
    </w:p>
    <w:p w:rsidR="004B714C" w:rsidRPr="004B714C" w:rsidRDefault="004B714C" w:rsidP="004B71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1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92E65" w:rsidRDefault="00592E65"/>
    <w:sectPr w:rsidR="00592E65" w:rsidSect="00F5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81D6E"/>
    <w:multiLevelType w:val="multilevel"/>
    <w:tmpl w:val="99D8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208EA"/>
    <w:multiLevelType w:val="multilevel"/>
    <w:tmpl w:val="565E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FC56AC"/>
    <w:multiLevelType w:val="multilevel"/>
    <w:tmpl w:val="A736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70BD9"/>
    <w:multiLevelType w:val="multilevel"/>
    <w:tmpl w:val="902C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7B480B"/>
    <w:multiLevelType w:val="multilevel"/>
    <w:tmpl w:val="106A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0A49F9"/>
    <w:multiLevelType w:val="hybridMultilevel"/>
    <w:tmpl w:val="2DDE2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62953"/>
    <w:multiLevelType w:val="multilevel"/>
    <w:tmpl w:val="1CC0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232F82"/>
    <w:multiLevelType w:val="multilevel"/>
    <w:tmpl w:val="9FE4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783D6A"/>
    <w:multiLevelType w:val="multilevel"/>
    <w:tmpl w:val="A16A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882986"/>
    <w:multiLevelType w:val="hybridMultilevel"/>
    <w:tmpl w:val="5DDA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2A3"/>
    <w:rsid w:val="00042719"/>
    <w:rsid w:val="001C6F8D"/>
    <w:rsid w:val="00240712"/>
    <w:rsid w:val="003F2270"/>
    <w:rsid w:val="003F7D86"/>
    <w:rsid w:val="004B714C"/>
    <w:rsid w:val="00592E65"/>
    <w:rsid w:val="008168EF"/>
    <w:rsid w:val="00A142A3"/>
    <w:rsid w:val="00B033A3"/>
    <w:rsid w:val="00F234C9"/>
    <w:rsid w:val="00F54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12"/>
  </w:style>
  <w:style w:type="paragraph" w:styleId="2">
    <w:name w:val="heading 2"/>
    <w:basedOn w:val="a"/>
    <w:link w:val="20"/>
    <w:uiPriority w:val="9"/>
    <w:qFormat/>
    <w:rsid w:val="004B71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1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4B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4B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07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Эпидемиолог</cp:lastModifiedBy>
  <cp:revision>5</cp:revision>
  <dcterms:created xsi:type="dcterms:W3CDTF">2023-07-21T04:43:00Z</dcterms:created>
  <dcterms:modified xsi:type="dcterms:W3CDTF">2026-07-16T11:11:00Z</dcterms:modified>
</cp:coreProperties>
</file>