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2B" w:rsidRDefault="0023422B" w:rsidP="0023422B">
      <w:pPr>
        <w:pStyle w:val="a3"/>
        <w:shd w:val="clear" w:color="auto" w:fill="FFFFFF"/>
        <w:jc w:val="both"/>
        <w:rPr>
          <w:rStyle w:val="a4"/>
          <w:color w:val="B22222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3340445"/>
            <wp:effectExtent l="0" t="0" r="3175" b="0"/>
            <wp:docPr id="3" name="Рисунок 3" descr="https://www.ufavodokanal.ru/UserFiles/70c533e4-2471-4b1c-92d6-34d837734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favodokanal.ru/UserFiles/70c533e4-2471-4b1c-92d6-34d8377346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2B" w:rsidRDefault="0023422B" w:rsidP="0023422B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  <w:sz w:val="21"/>
          <w:szCs w:val="21"/>
        </w:rPr>
        <w:t>На Урале мош</w:t>
      </w:r>
      <w:r w:rsidR="001C7CFD">
        <w:rPr>
          <w:rStyle w:val="a4"/>
          <w:color w:val="B22222"/>
          <w:sz w:val="21"/>
          <w:szCs w:val="21"/>
        </w:rPr>
        <w:t>енники грабят 20 человек в день</w:t>
      </w:r>
      <w:r>
        <w:rPr>
          <w:b/>
          <w:bCs/>
          <w:color w:val="B22222"/>
          <w:sz w:val="21"/>
          <w:szCs w:val="21"/>
        </w:rPr>
        <w:br/>
      </w:r>
      <w:r>
        <w:rPr>
          <w:rStyle w:val="a4"/>
          <w:color w:val="B22222"/>
          <w:sz w:val="21"/>
          <w:szCs w:val="21"/>
        </w:rPr>
        <w:t>Свердловский главк МВД: не перечисляйте деньги и не берите кредиты по телефонному звонку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>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 </w:t>
      </w:r>
      <w:r>
        <w:rPr>
          <w:color w:val="B22222"/>
          <w:sz w:val="21"/>
          <w:szCs w:val="21"/>
        </w:rPr>
        <w:t>Валерий Горелых</w:t>
      </w:r>
      <w:r>
        <w:rPr>
          <w:color w:val="000000"/>
          <w:sz w:val="21"/>
          <w:szCs w:val="21"/>
        </w:rPr>
        <w:t>.</w:t>
      </w:r>
    </w:p>
    <w:p w:rsidR="0023422B" w:rsidRDefault="0023422B" w:rsidP="0023422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печальное, этот ущерб продолжает расти. </w:t>
      </w:r>
      <w:proofErr w:type="gramStart"/>
      <w:r>
        <w:rPr>
          <w:color w:val="000000"/>
          <w:sz w:val="21"/>
          <w:szCs w:val="21"/>
        </w:rPr>
        <w:t>Сейчас, на мой взгляд, </w:t>
      </w:r>
      <w:r>
        <w:rPr>
          <w:color w:val="B22222"/>
          <w:sz w:val="21"/>
          <w:szCs w:val="21"/>
        </w:rPr>
        <w:t>задача номер один</w:t>
      </w:r>
      <w:r>
        <w:rPr>
          <w:color w:val="000000"/>
          <w:sz w:val="21"/>
          <w:szCs w:val="21"/>
        </w:rPr>
        <w:t> 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</w:t>
      </w:r>
      <w:proofErr w:type="gramEnd"/>
      <w:r>
        <w:rPr>
          <w:color w:val="000000"/>
          <w:sz w:val="21"/>
          <w:szCs w:val="21"/>
        </w:rPr>
        <w:t xml:space="preserve">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</w:t>
      </w:r>
    </w:p>
    <w:p w:rsid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Глава пресс-службы Свердловской полиции рекомендует землякам лучше уделить время и внимательно послушать </w:t>
      </w:r>
      <w:r>
        <w:rPr>
          <w:color w:val="B22222"/>
          <w:sz w:val="21"/>
          <w:szCs w:val="21"/>
        </w:rPr>
        <w:t>профессиональные советы </w:t>
      </w:r>
      <w:r>
        <w:rPr>
          <w:color w:val="000000"/>
          <w:sz w:val="21"/>
          <w:szCs w:val="21"/>
        </w:rPr>
        <w:t xml:space="preserve">опытного сыщика уголовного розыска. Чтобы </w:t>
      </w:r>
      <w:proofErr w:type="gramStart"/>
      <w:r>
        <w:rPr>
          <w:color w:val="000000"/>
          <w:sz w:val="21"/>
          <w:szCs w:val="21"/>
        </w:rPr>
        <w:t>снизить число жертв</w:t>
      </w:r>
      <w:proofErr w:type="gramEnd"/>
      <w:r>
        <w:rPr>
          <w:color w:val="000000"/>
          <w:sz w:val="21"/>
          <w:szCs w:val="21"/>
        </w:rPr>
        <w:t xml:space="preserve"> мошенников, Валерий Горелых организовал 45-минутную передачу, в которую </w:t>
      </w:r>
      <w:r>
        <w:rPr>
          <w:color w:val="B22222"/>
          <w:sz w:val="21"/>
          <w:szCs w:val="21"/>
        </w:rPr>
        <w:t>пригласил главного борца с аферистами</w:t>
      </w:r>
      <w:r>
        <w:rPr>
          <w:color w:val="000000"/>
          <w:sz w:val="21"/>
          <w:szCs w:val="21"/>
        </w:rPr>
        <w:t> из службы УУР ГУ МВД по Свердловской области подполковника полиции </w:t>
      </w:r>
      <w:r>
        <w:rPr>
          <w:color w:val="B22222"/>
          <w:sz w:val="21"/>
          <w:szCs w:val="21"/>
        </w:rPr>
        <w:t xml:space="preserve">Артема Анатольевича </w:t>
      </w:r>
      <w:proofErr w:type="spellStart"/>
      <w:r>
        <w:rPr>
          <w:color w:val="B22222"/>
          <w:sz w:val="21"/>
          <w:szCs w:val="21"/>
        </w:rPr>
        <w:t>Лаздыня</w:t>
      </w:r>
      <w:proofErr w:type="spellEnd"/>
      <w:r>
        <w:rPr>
          <w:color w:val="000000"/>
          <w:sz w:val="21"/>
          <w:szCs w:val="21"/>
        </w:rPr>
        <w:t>.</w:t>
      </w:r>
    </w:p>
    <w:p w:rsidR="00113B02" w:rsidRPr="0023422B" w:rsidRDefault="0023422B" w:rsidP="0023422B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bookmarkStart w:id="0" w:name="_GoBack"/>
      <w:bookmarkEnd w:id="0"/>
      <w:r>
        <w:rPr>
          <w:color w:val="000000"/>
          <w:sz w:val="21"/>
          <w:szCs w:val="21"/>
        </w:rPr>
        <w:t xml:space="preserve">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000000"/>
          <w:sz w:val="21"/>
          <w:szCs w:val="21"/>
        </w:rPr>
        <w:t>лже</w:t>
      </w:r>
      <w:proofErr w:type="spellEnd"/>
      <w:r>
        <w:rPr>
          <w:color w:val="000000"/>
          <w:sz w:val="21"/>
          <w:szCs w:val="21"/>
        </w:rPr>
        <w:t xml:space="preserve"> 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000000"/>
          <w:sz w:val="21"/>
          <w:szCs w:val="21"/>
        </w:rPr>
        <w:t>фэйковых</w:t>
      </w:r>
      <w:proofErr w:type="spellEnd"/>
      <w:r>
        <w:rPr>
          <w:color w:val="000000"/>
          <w:sz w:val="21"/>
          <w:szCs w:val="21"/>
        </w:rPr>
        <w:t xml:space="preserve"> сборах средств на лечение людей и еще много, о чем интересном, можно узнать из «прямой линии», </w:t>
      </w:r>
      <w:r>
        <w:rPr>
          <w:color w:val="B22222"/>
          <w:sz w:val="21"/>
          <w:szCs w:val="21"/>
        </w:rPr>
        <w:t>доступной по ссылке</w:t>
      </w:r>
      <w:r>
        <w:rPr>
          <w:color w:val="000000"/>
          <w:sz w:val="21"/>
          <w:szCs w:val="21"/>
        </w:rPr>
        <w:t> - </w:t>
      </w:r>
      <w:hyperlink r:id="rId6" w:tgtFrame="_blank" w:history="1">
        <w:r>
          <w:rPr>
            <w:rStyle w:val="a5"/>
            <w:color w:val="3D80B0"/>
            <w:sz w:val="21"/>
            <w:szCs w:val="21"/>
          </w:rPr>
          <w:t>https://youtu.be/vgYTrC7CjWE</w:t>
        </w:r>
      </w:hyperlink>
      <w:r>
        <w:rPr>
          <w:color w:val="000000"/>
          <w:sz w:val="21"/>
          <w:szCs w:val="21"/>
        </w:rPr>
        <w:t>.</w:t>
      </w:r>
    </w:p>
    <w:sectPr w:rsidR="00113B02" w:rsidRPr="0023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F3"/>
    <w:rsid w:val="001C7CFD"/>
    <w:rsid w:val="0023422B"/>
    <w:rsid w:val="006A67F3"/>
    <w:rsid w:val="00972D24"/>
    <w:rsid w:val="009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22B"/>
    <w:rPr>
      <w:b/>
      <w:bCs/>
    </w:rPr>
  </w:style>
  <w:style w:type="character" w:styleId="a5">
    <w:name w:val="Hyperlink"/>
    <w:basedOn w:val="a0"/>
    <w:uiPriority w:val="99"/>
    <w:semiHidden/>
    <w:unhideWhenUsed/>
    <w:rsid w:val="00234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gYTrC7CjW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2021-07-20T05:46:00Z</dcterms:created>
  <dcterms:modified xsi:type="dcterms:W3CDTF">2021-07-22T03:50:00Z</dcterms:modified>
</cp:coreProperties>
</file>