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081BD4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105.75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081BD4">
        <w:rPr>
          <w:rFonts w:ascii="Arial Narrow" w:hAnsi="Arial Narrow" w:cs="Times New Roman"/>
          <w:b/>
          <w:sz w:val="36"/>
          <w:szCs w:val="36"/>
        </w:rPr>
        <w:t>10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584992">
        <w:rPr>
          <w:rFonts w:ascii="Arial Narrow" w:hAnsi="Arial Narrow" w:cs="Times New Roman"/>
          <w:b/>
          <w:sz w:val="36"/>
          <w:szCs w:val="36"/>
        </w:rPr>
        <w:t>марта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каникулы!»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84992" w:rsidRDefault="001C0525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8"/>
          <w:szCs w:val="28"/>
        </w:rPr>
        <w:t xml:space="preserve">          </w:t>
      </w:r>
      <w:r w:rsidR="002F7DFB" w:rsidRPr="00584992">
        <w:rPr>
          <w:rFonts w:cstheme="minorHAnsi"/>
          <w:sz w:val="24"/>
          <w:szCs w:val="24"/>
        </w:rPr>
        <w:t>Сотрудники Госавтоинспекции</w:t>
      </w:r>
      <w:r w:rsidRPr="00584992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584992" w:rsidRPr="00584992">
        <w:rPr>
          <w:rFonts w:cstheme="minorHAnsi"/>
          <w:sz w:val="24"/>
          <w:szCs w:val="24"/>
        </w:rPr>
        <w:t>весенних</w:t>
      </w:r>
      <w:r w:rsidRPr="00584992">
        <w:rPr>
          <w:rFonts w:cstheme="minorHAnsi"/>
          <w:sz w:val="24"/>
          <w:szCs w:val="24"/>
        </w:rPr>
        <w:t xml:space="preserve"> каникул, проведут </w:t>
      </w:r>
      <w:r w:rsidR="00AA1177" w:rsidRPr="00584992">
        <w:rPr>
          <w:rFonts w:cstheme="minorHAnsi"/>
          <w:b/>
          <w:sz w:val="24"/>
          <w:szCs w:val="24"/>
        </w:rPr>
        <w:t>профилактическое мероприятие</w:t>
      </w:r>
      <w:r w:rsidRPr="00584992">
        <w:rPr>
          <w:rFonts w:cstheme="minorHAnsi"/>
          <w:b/>
          <w:sz w:val="24"/>
          <w:szCs w:val="24"/>
        </w:rPr>
        <w:t xml:space="preserve"> «Внимание, каникулы!». </w:t>
      </w:r>
    </w:p>
    <w:p w:rsidR="001C0525" w:rsidRPr="00584992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84992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Сотрудники ГИБ</w:t>
      </w:r>
      <w:r w:rsidR="002F7DFB" w:rsidRPr="00584992">
        <w:rPr>
          <w:rFonts w:cstheme="minorHAnsi"/>
          <w:sz w:val="24"/>
          <w:szCs w:val="24"/>
        </w:rPr>
        <w:t xml:space="preserve">ДД напоминают водителям: в </w:t>
      </w:r>
      <w:r w:rsidRPr="00584992">
        <w:rPr>
          <w:rFonts w:cstheme="minorHAnsi"/>
          <w:sz w:val="24"/>
          <w:szCs w:val="24"/>
        </w:rPr>
        <w:t>период</w:t>
      </w:r>
      <w:r w:rsidR="002F7DFB" w:rsidRPr="00584992">
        <w:rPr>
          <w:rFonts w:cstheme="minorHAnsi"/>
          <w:sz w:val="24"/>
          <w:szCs w:val="24"/>
        </w:rPr>
        <w:t xml:space="preserve"> каникул</w:t>
      </w:r>
      <w:r w:rsidRPr="00584992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84992">
        <w:rPr>
          <w:rFonts w:cstheme="minorHAnsi"/>
          <w:sz w:val="24"/>
          <w:szCs w:val="24"/>
        </w:rPr>
        <w:t>Госавтоинспекция обращается</w:t>
      </w:r>
      <w:r w:rsidRPr="00584992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1C0525" w:rsidRPr="00584992" w:rsidRDefault="001C0525" w:rsidP="00584992">
      <w:pPr>
        <w:pStyle w:val="a6"/>
        <w:jc w:val="center"/>
        <w:rPr>
          <w:rFonts w:cstheme="minorHAnsi"/>
          <w:sz w:val="24"/>
          <w:szCs w:val="24"/>
        </w:rPr>
      </w:pPr>
      <w:r w:rsidRPr="00584992">
        <w:rPr>
          <w:rStyle w:val="a5"/>
          <w:rFonts w:cstheme="minorHAnsi"/>
          <w:color w:val="000000"/>
          <w:sz w:val="24"/>
          <w:szCs w:val="24"/>
        </w:rPr>
        <w:t>Уважаемые родители!</w:t>
      </w:r>
    </w:p>
    <w:p w:rsidR="001C0525" w:rsidRPr="00584992" w:rsidRDefault="001C0525" w:rsidP="001C0525">
      <w:pPr>
        <w:pStyle w:val="a6"/>
        <w:jc w:val="both"/>
        <w:rPr>
          <w:rFonts w:cstheme="minorHAnsi"/>
          <w:b/>
          <w:color w:val="000000"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584992">
        <w:rPr>
          <w:rFonts w:cstheme="minorHAnsi"/>
          <w:b/>
          <w:color w:val="000000"/>
          <w:sz w:val="24"/>
          <w:szCs w:val="24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584992">
        <w:rPr>
          <w:rFonts w:cstheme="minorHAnsi"/>
          <w:b/>
          <w:color w:val="000000"/>
          <w:sz w:val="24"/>
          <w:szCs w:val="24"/>
        </w:rPr>
        <w:t>«</w:t>
      </w:r>
      <w:r w:rsidRPr="00584992">
        <w:rPr>
          <w:rFonts w:cstheme="minorHAnsi"/>
          <w:b/>
          <w:color w:val="000000"/>
          <w:sz w:val="24"/>
          <w:szCs w:val="24"/>
        </w:rPr>
        <w:t>отлично</w:t>
      </w:r>
      <w:r w:rsidR="002F7DFB" w:rsidRPr="00584992">
        <w:rPr>
          <w:rFonts w:cstheme="minorHAnsi"/>
          <w:b/>
          <w:color w:val="000000"/>
          <w:sz w:val="24"/>
          <w:szCs w:val="24"/>
        </w:rPr>
        <w:t>»</w:t>
      </w:r>
      <w:r w:rsidRPr="00584992">
        <w:rPr>
          <w:rFonts w:cstheme="minorHAnsi"/>
          <w:b/>
          <w:color w:val="000000"/>
          <w:sz w:val="24"/>
          <w:szCs w:val="24"/>
        </w:rPr>
        <w:t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AA1177" w:rsidRPr="00584992" w:rsidRDefault="001C0525" w:rsidP="001C0525">
      <w:pPr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Мероприятие «Внимание, каникулы» продлиться до </w:t>
      </w:r>
      <w:r w:rsidR="005874D0">
        <w:rPr>
          <w:rFonts w:cstheme="minorHAnsi"/>
          <w:b/>
          <w:sz w:val="24"/>
          <w:szCs w:val="24"/>
        </w:rPr>
        <w:t>10</w:t>
      </w:r>
      <w:r w:rsidRPr="00584992">
        <w:rPr>
          <w:rFonts w:cstheme="minorHAnsi"/>
          <w:b/>
          <w:sz w:val="24"/>
          <w:szCs w:val="24"/>
        </w:rPr>
        <w:t xml:space="preserve"> </w:t>
      </w:r>
      <w:r w:rsidR="00584992">
        <w:rPr>
          <w:rFonts w:cstheme="minorHAnsi"/>
          <w:b/>
          <w:sz w:val="24"/>
          <w:szCs w:val="24"/>
        </w:rPr>
        <w:t>апреля</w:t>
      </w:r>
      <w:r w:rsidR="002F7DFB" w:rsidRPr="00584992">
        <w:rPr>
          <w:rFonts w:cstheme="minorHAnsi"/>
          <w:b/>
          <w:sz w:val="24"/>
          <w:szCs w:val="24"/>
        </w:rPr>
        <w:t xml:space="preserve"> 20</w:t>
      </w:r>
      <w:r w:rsidR="00081BD4">
        <w:rPr>
          <w:rFonts w:cstheme="minorHAnsi"/>
          <w:b/>
          <w:sz w:val="24"/>
          <w:szCs w:val="24"/>
        </w:rPr>
        <w:t>20</w:t>
      </w:r>
      <w:r w:rsidRPr="00584992">
        <w:rPr>
          <w:rFonts w:cstheme="minorHAnsi"/>
          <w:b/>
          <w:sz w:val="24"/>
          <w:szCs w:val="24"/>
        </w:rPr>
        <w:t>года.</w:t>
      </w:r>
      <w:bookmarkStart w:id="0" w:name="_GoBack"/>
      <w:bookmarkEnd w:id="0"/>
    </w:p>
    <w:p w:rsidR="00584992" w:rsidRPr="005874D0" w:rsidRDefault="001C0525" w:rsidP="005874D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585">
        <w:rPr>
          <w:rFonts w:ascii="Arial Narrow" w:hAnsi="Arial Narrow" w:cs="Times New Roman"/>
          <w:sz w:val="24"/>
          <w:szCs w:val="24"/>
          <w:shd w:val="clear" w:color="auto" w:fill="FFFFFF"/>
        </w:rPr>
        <w:t xml:space="preserve">         </w:t>
      </w:r>
      <w:r w:rsidRPr="00584992">
        <w:rPr>
          <w:rFonts w:cstheme="minorHAnsi"/>
          <w:sz w:val="24"/>
          <w:szCs w:val="24"/>
          <w:shd w:val="clear" w:color="auto" w:fill="FFFFFF"/>
        </w:rPr>
        <w:t xml:space="preserve">Напоминаем, </w:t>
      </w:r>
      <w:r w:rsidR="00584992">
        <w:rPr>
          <w:rFonts w:eastAsia="Times New Roman" w:cstheme="minorHAnsi"/>
          <w:color w:val="000000"/>
          <w:sz w:val="24"/>
          <w:szCs w:val="24"/>
          <w:lang w:eastAsia="ru-RU"/>
        </w:rPr>
        <w:t>н</w:t>
      </w:r>
      <w:r w:rsidR="00584992" w:rsidRPr="0058499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а территории </w:t>
      </w:r>
      <w:r w:rsidR="005874D0" w:rsidRPr="005874D0">
        <w:rPr>
          <w:rFonts w:eastAsia="Calibri" w:cs="Times New Roman"/>
          <w:sz w:val="24"/>
          <w:szCs w:val="24"/>
        </w:rPr>
        <w:t xml:space="preserve">Свердловской области за </w:t>
      </w:r>
      <w:r w:rsidR="00081BD4">
        <w:rPr>
          <w:rFonts w:eastAsia="Calibri" w:cs="Times New Roman"/>
          <w:sz w:val="24"/>
          <w:szCs w:val="24"/>
        </w:rPr>
        <w:t>январь 2020 года</w:t>
      </w:r>
      <w:r w:rsidR="005874D0" w:rsidRPr="005874D0">
        <w:rPr>
          <w:rFonts w:eastAsia="Calibri" w:cs="Times New Roman"/>
          <w:sz w:val="24"/>
          <w:szCs w:val="24"/>
        </w:rPr>
        <w:t xml:space="preserve"> зарегистрировано </w:t>
      </w:r>
      <w:r w:rsidR="00081BD4">
        <w:rPr>
          <w:rFonts w:eastAsia="Calibri" w:cs="Times New Roman"/>
          <w:sz w:val="24"/>
          <w:szCs w:val="24"/>
        </w:rPr>
        <w:t xml:space="preserve">24 </w:t>
      </w:r>
      <w:r w:rsidR="005874D0" w:rsidRPr="005874D0">
        <w:rPr>
          <w:rFonts w:eastAsia="Calibri" w:cs="Times New Roman"/>
          <w:sz w:val="24"/>
          <w:szCs w:val="24"/>
        </w:rPr>
        <w:t>(</w:t>
      </w:r>
      <w:r w:rsidR="00081BD4">
        <w:rPr>
          <w:rFonts w:eastAsia="Calibri" w:cs="Times New Roman"/>
          <w:sz w:val="24"/>
          <w:szCs w:val="24"/>
        </w:rPr>
        <w:t>-17,2</w:t>
      </w:r>
      <w:r w:rsidR="005874D0" w:rsidRPr="005874D0">
        <w:rPr>
          <w:rFonts w:eastAsia="Calibri" w:cs="Times New Roman"/>
          <w:sz w:val="24"/>
          <w:szCs w:val="24"/>
        </w:rPr>
        <w:t>%) ДТП с участием детей, в которых</w:t>
      </w:r>
      <w:r w:rsidR="00081BD4">
        <w:rPr>
          <w:rFonts w:eastAsia="Calibri" w:cs="Times New Roman"/>
          <w:sz w:val="24"/>
          <w:szCs w:val="24"/>
        </w:rPr>
        <w:t xml:space="preserve"> 30</w:t>
      </w:r>
      <w:r w:rsidR="005874D0" w:rsidRPr="005874D0">
        <w:rPr>
          <w:rFonts w:eastAsia="Calibri" w:cs="Times New Roman"/>
          <w:sz w:val="24"/>
          <w:szCs w:val="24"/>
        </w:rPr>
        <w:t xml:space="preserve"> (</w:t>
      </w:r>
      <w:r w:rsidR="00081BD4">
        <w:rPr>
          <w:rFonts w:eastAsia="Calibri" w:cs="Times New Roman"/>
          <w:sz w:val="24"/>
          <w:szCs w:val="24"/>
        </w:rPr>
        <w:t>-11,8</w:t>
      </w:r>
      <w:r w:rsidR="005874D0" w:rsidRPr="005874D0">
        <w:rPr>
          <w:rFonts w:eastAsia="Calibri" w:cs="Times New Roman"/>
          <w:sz w:val="24"/>
          <w:szCs w:val="24"/>
        </w:rPr>
        <w:t>%) несовершеннолетних получили травмы различной степени тяжести</w:t>
      </w:r>
      <w:r w:rsidR="00081BD4">
        <w:rPr>
          <w:rFonts w:eastAsia="Calibri" w:cs="Times New Roman"/>
          <w:sz w:val="24"/>
          <w:szCs w:val="24"/>
        </w:rPr>
        <w:t>.</w:t>
      </w:r>
    </w:p>
    <w:p w:rsidR="00081BD4" w:rsidRPr="00081BD4" w:rsidRDefault="00081BD4" w:rsidP="00081BD4">
      <w:pPr>
        <w:spacing w:line="240" w:lineRule="auto"/>
        <w:ind w:firstLine="72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81BD4">
        <w:rPr>
          <w:rFonts w:eastAsia="Times New Roman" w:cs="Times New Roman"/>
          <w:sz w:val="24"/>
          <w:szCs w:val="24"/>
          <w:lang w:eastAsia="ru-RU"/>
        </w:rPr>
        <w:t xml:space="preserve">За  2  месяца  2020 года  на обслуживаемой территории зарегистрировано 1 (2019г.–3; -67%) дорожно - транспортное происшествие с участием несовершеннолетнего, в котором 1 ребенок получил повреждения (2019г.- 3;  -67%). </w:t>
      </w: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081BD4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81BD4"/>
    <w:rsid w:val="00116B9C"/>
    <w:rsid w:val="001C0525"/>
    <w:rsid w:val="002F7DFB"/>
    <w:rsid w:val="004E7951"/>
    <w:rsid w:val="00545E52"/>
    <w:rsid w:val="00584992"/>
    <w:rsid w:val="005874D0"/>
    <w:rsid w:val="006A2585"/>
    <w:rsid w:val="006D6E76"/>
    <w:rsid w:val="007016EF"/>
    <w:rsid w:val="00AA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10</cp:revision>
  <cp:lastPrinted>2017-10-23T11:29:00Z</cp:lastPrinted>
  <dcterms:created xsi:type="dcterms:W3CDTF">2016-03-15T05:26:00Z</dcterms:created>
  <dcterms:modified xsi:type="dcterms:W3CDTF">2020-03-16T09:37:00Z</dcterms:modified>
</cp:coreProperties>
</file>